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DF17C5" w:rsidRDefault="001A3556" w:rsidP="001A3556">
      <w:pPr>
        <w:jc w:val="center"/>
        <w:rPr>
          <w:rFonts w:cstheme="minorBidi"/>
          <w:b/>
          <w:bCs/>
          <w:color w:val="FF0000"/>
          <w:sz w:val="22"/>
          <w:szCs w:val="22"/>
          <w:u w:val="single"/>
          <w:lang w:bidi="ar-AE"/>
        </w:rPr>
      </w:pPr>
      <w:bookmarkStart w:id="0" w:name="_GoBack"/>
      <w:bookmarkEnd w:id="0"/>
    </w:p>
    <w:p w:rsidR="00DF17C5" w:rsidRPr="00DF17C5" w:rsidRDefault="00DF17C5" w:rsidP="00DF17C5">
      <w:pPr>
        <w:spacing w:line="360" w:lineRule="auto"/>
        <w:jc w:val="center"/>
        <w:rPr>
          <w:rFonts w:asciiTheme="majorBidi" w:hAnsiTheme="majorBidi" w:cstheme="minorBidi"/>
          <w:b/>
          <w:bCs/>
          <w:sz w:val="28"/>
          <w:szCs w:val="28"/>
          <w:rtl/>
          <w:lang w:bidi="ar-AE"/>
        </w:rPr>
      </w:pPr>
      <w:bookmarkStart w:id="1" w:name="Start"/>
      <w:bookmarkEnd w:id="1"/>
      <w:r>
        <w:rPr>
          <w:rFonts w:asciiTheme="majorBidi" w:hAnsiTheme="majorBidi" w:cstheme="minorBidi" w:hint="cs"/>
          <w:b/>
          <w:bCs/>
          <w:sz w:val="28"/>
          <w:szCs w:val="28"/>
          <w:rtl/>
          <w:lang w:bidi="ar-AE"/>
        </w:rPr>
        <w:t xml:space="preserve">دعوة عامة رقم 2018/26 للحصول على منحة للدراسة ما بعد </w:t>
      </w:r>
      <w:proofErr w:type="spellStart"/>
      <w:r>
        <w:rPr>
          <w:rFonts w:asciiTheme="majorBidi" w:hAnsiTheme="majorBidi" w:cstheme="minorBidi" w:hint="cs"/>
          <w:b/>
          <w:bCs/>
          <w:sz w:val="28"/>
          <w:szCs w:val="28"/>
          <w:rtl/>
          <w:lang w:bidi="ar-AE"/>
        </w:rPr>
        <w:t>الدكتوراة</w:t>
      </w:r>
      <w:proofErr w:type="spellEnd"/>
      <w:r>
        <w:rPr>
          <w:rFonts w:asciiTheme="majorBidi" w:hAnsiTheme="majorBidi" w:cstheme="minorBidi" w:hint="cs"/>
          <w:b/>
          <w:bCs/>
          <w:sz w:val="28"/>
          <w:szCs w:val="28"/>
          <w:rtl/>
          <w:lang w:bidi="ar-AE"/>
        </w:rPr>
        <w:t xml:space="preserve"> في المجالات الحيوية لتطوير قطاع الطاقة والموارد الطبيعية في إسرائيل في مؤسسات أبحاث رائدة خارج البلاد </w:t>
      </w:r>
    </w:p>
    <w:p w:rsidR="00981A69" w:rsidRPr="00276D55" w:rsidRDefault="00981A69" w:rsidP="001824C7">
      <w:pPr>
        <w:autoSpaceDE w:val="0"/>
        <w:autoSpaceDN w:val="0"/>
        <w:adjustRightInd w:val="0"/>
        <w:spacing w:line="360" w:lineRule="auto"/>
        <w:jc w:val="center"/>
        <w:rPr>
          <w:rFonts w:asciiTheme="majorBidi" w:hAnsiTheme="majorBidi"/>
          <w:color w:val="FF0000"/>
          <w:szCs w:val="24"/>
          <w:rtl/>
        </w:rPr>
      </w:pPr>
    </w:p>
    <w:p w:rsidR="00DF17C5" w:rsidRPr="00DF17C5" w:rsidRDefault="00DF17C5" w:rsidP="00C273AD">
      <w:pPr>
        <w:autoSpaceDE w:val="0"/>
        <w:autoSpaceDN w:val="0"/>
        <w:adjustRightInd w:val="0"/>
        <w:spacing w:line="360" w:lineRule="auto"/>
        <w:jc w:val="both"/>
        <w:rPr>
          <w:rFonts w:asciiTheme="majorBidi" w:hAnsiTheme="majorBidi" w:cstheme="minorBidi"/>
          <w:szCs w:val="24"/>
          <w:rtl/>
          <w:lang w:bidi="ar-AE"/>
        </w:rPr>
      </w:pPr>
      <w:r w:rsidRPr="00DF17C5">
        <w:rPr>
          <w:rFonts w:asciiTheme="majorBidi" w:hAnsiTheme="majorBidi" w:cstheme="minorBidi" w:hint="cs"/>
          <w:szCs w:val="24"/>
          <w:rtl/>
          <w:lang w:bidi="ar-AE"/>
        </w:rPr>
        <w:t xml:space="preserve">تُعلن وزارة الطاقة بواسطة </w:t>
      </w:r>
      <w:r w:rsidRPr="00284CAD">
        <w:rPr>
          <w:rFonts w:asciiTheme="majorBidi" w:hAnsiTheme="majorBidi" w:cstheme="minorBidi" w:hint="cs"/>
          <w:b/>
          <w:bCs/>
          <w:szCs w:val="24"/>
          <w:rtl/>
          <w:lang w:bidi="ar-AE"/>
        </w:rPr>
        <w:t xml:space="preserve">وحدة </w:t>
      </w:r>
      <w:r w:rsidR="0086068F">
        <w:rPr>
          <w:rFonts w:asciiTheme="majorBidi" w:hAnsiTheme="majorBidi" w:cstheme="minorBidi" w:hint="cs"/>
          <w:b/>
          <w:bCs/>
          <w:szCs w:val="24"/>
          <w:rtl/>
          <w:lang w:bidi="ar-AE"/>
        </w:rPr>
        <w:t>العالم</w:t>
      </w:r>
      <w:r w:rsidRPr="00284CAD">
        <w:rPr>
          <w:rFonts w:asciiTheme="majorBidi" w:hAnsiTheme="majorBidi" w:cstheme="minorBidi" w:hint="cs"/>
          <w:b/>
          <w:bCs/>
          <w:szCs w:val="24"/>
          <w:rtl/>
          <w:lang w:bidi="ar-AE"/>
        </w:rPr>
        <w:t xml:space="preserve"> الرئيسي</w:t>
      </w:r>
      <w:r w:rsidRPr="00DF17C5">
        <w:rPr>
          <w:rFonts w:asciiTheme="majorBidi" w:hAnsiTheme="majorBidi" w:cstheme="minorBidi" w:hint="cs"/>
          <w:szCs w:val="24"/>
          <w:rtl/>
          <w:lang w:bidi="ar-AE"/>
        </w:rPr>
        <w:t xml:space="preserve"> عن دعوة عامة للحصول على منحة للدراسة ما بعد </w:t>
      </w:r>
      <w:proofErr w:type="spellStart"/>
      <w:r w:rsidRPr="00DF17C5">
        <w:rPr>
          <w:rFonts w:asciiTheme="majorBidi" w:hAnsiTheme="majorBidi" w:cstheme="minorBidi" w:hint="cs"/>
          <w:szCs w:val="24"/>
          <w:rtl/>
          <w:lang w:bidi="ar-AE"/>
        </w:rPr>
        <w:t>الدكتوراة</w:t>
      </w:r>
      <w:proofErr w:type="spellEnd"/>
      <w:r w:rsidRPr="00DF17C5">
        <w:rPr>
          <w:rFonts w:asciiTheme="majorBidi" w:hAnsiTheme="majorBidi" w:cstheme="minorBidi" w:hint="cs"/>
          <w:szCs w:val="24"/>
          <w:rtl/>
          <w:lang w:bidi="ar-AE"/>
        </w:rPr>
        <w:t xml:space="preserve"> في المجالات الحيوية لتطوير قطاع الطاقة والموارد الطبيعية في إسرائيل في مؤسسات أبحاث رائدة خارج </w:t>
      </w:r>
      <w:proofErr w:type="gramStart"/>
      <w:r w:rsidRPr="00DF17C5">
        <w:rPr>
          <w:rFonts w:asciiTheme="majorBidi" w:hAnsiTheme="majorBidi" w:cstheme="minorBidi" w:hint="cs"/>
          <w:szCs w:val="24"/>
          <w:rtl/>
          <w:lang w:bidi="ar-AE"/>
        </w:rPr>
        <w:t>البلاد</w:t>
      </w:r>
      <w:r>
        <w:rPr>
          <w:rFonts w:asciiTheme="majorBidi" w:hAnsiTheme="majorBidi" w:cstheme="minorBidi" w:hint="cs"/>
          <w:szCs w:val="24"/>
          <w:rtl/>
          <w:lang w:bidi="ar-AE"/>
        </w:rPr>
        <w:t>,</w:t>
      </w:r>
      <w:proofErr w:type="gramEnd"/>
      <w:r>
        <w:rPr>
          <w:rFonts w:asciiTheme="majorBidi" w:hAnsiTheme="majorBidi" w:cstheme="minorBidi" w:hint="cs"/>
          <w:szCs w:val="24"/>
          <w:rtl/>
          <w:lang w:bidi="ar-AE"/>
        </w:rPr>
        <w:t xml:space="preserve"> كما هو مُفصل في مستندات الدعوة. </w:t>
      </w:r>
    </w:p>
    <w:p w:rsidR="00981A69" w:rsidRPr="00276D55" w:rsidRDefault="00981A69" w:rsidP="00981A69">
      <w:pPr>
        <w:autoSpaceDE w:val="0"/>
        <w:autoSpaceDN w:val="0"/>
        <w:adjustRightInd w:val="0"/>
        <w:spacing w:line="360" w:lineRule="auto"/>
        <w:rPr>
          <w:rFonts w:asciiTheme="majorBidi" w:hAnsiTheme="majorBidi"/>
          <w:color w:val="FF0000"/>
          <w:szCs w:val="24"/>
          <w:rtl/>
        </w:rPr>
      </w:pPr>
    </w:p>
    <w:p w:rsidR="005340BC" w:rsidRPr="00284CAD" w:rsidRDefault="00284CAD" w:rsidP="00527320">
      <w:pPr>
        <w:tabs>
          <w:tab w:val="left" w:pos="8312"/>
        </w:tabs>
        <w:spacing w:line="360" w:lineRule="auto"/>
        <w:jc w:val="both"/>
        <w:rPr>
          <w:rFonts w:cstheme="minorBidi"/>
          <w:b/>
          <w:bCs/>
          <w:sz w:val="22"/>
          <w:szCs w:val="22"/>
          <w:u w:val="single"/>
          <w:rtl/>
          <w:lang w:bidi="ar-AE"/>
        </w:rPr>
      </w:pPr>
      <w:r>
        <w:rPr>
          <w:rFonts w:cstheme="minorBidi" w:hint="cs"/>
          <w:b/>
          <w:bCs/>
          <w:sz w:val="22"/>
          <w:szCs w:val="22"/>
          <w:u w:val="single"/>
          <w:rtl/>
          <w:lang w:bidi="ar-AE"/>
        </w:rPr>
        <w:t>عام</w:t>
      </w:r>
    </w:p>
    <w:p w:rsidR="00292F05" w:rsidRPr="00292F05" w:rsidRDefault="00292F05" w:rsidP="00276D55">
      <w:pPr>
        <w:pStyle w:val="ad"/>
        <w:numPr>
          <w:ilvl w:val="1"/>
          <w:numId w:val="47"/>
        </w:numPr>
        <w:spacing w:line="360" w:lineRule="auto"/>
        <w:ind w:left="567" w:hanging="567"/>
        <w:jc w:val="both"/>
        <w:rPr>
          <w:rFonts w:asciiTheme="majorBidi" w:hAnsiTheme="majorBidi"/>
          <w:szCs w:val="24"/>
        </w:rPr>
      </w:pPr>
      <w:r>
        <w:rPr>
          <w:rFonts w:asciiTheme="majorBidi" w:hAnsiTheme="majorBidi" w:cstheme="minorBidi" w:hint="cs"/>
          <w:szCs w:val="24"/>
          <w:rtl/>
          <w:lang w:bidi="ar-AE"/>
        </w:rPr>
        <w:t xml:space="preserve">هذه الدعوة العامة هي بمثابة مرحلة إضافية في برنامج وزارة الطاقة لزيادة عدد الخريجين الأكاديميين في مجالات الطاقة </w:t>
      </w:r>
      <w:proofErr w:type="gramStart"/>
      <w:r>
        <w:rPr>
          <w:rFonts w:asciiTheme="majorBidi" w:hAnsiTheme="majorBidi" w:cstheme="minorBidi" w:hint="cs"/>
          <w:szCs w:val="24"/>
          <w:rtl/>
          <w:lang w:bidi="ar-AE"/>
        </w:rPr>
        <w:t>والماء,</w:t>
      </w:r>
      <w:proofErr w:type="gramEnd"/>
      <w:r>
        <w:rPr>
          <w:rFonts w:asciiTheme="majorBidi" w:hAnsiTheme="majorBidi" w:cstheme="minorBidi" w:hint="cs"/>
          <w:szCs w:val="24"/>
          <w:rtl/>
          <w:lang w:bidi="ar-AE"/>
        </w:rPr>
        <w:t xml:space="preserve"> وخاصة في المجالات التي تم فيها تحديد وجود فروق طلب في قطاع الطاقة والماء في إسرائيل.</w:t>
      </w:r>
    </w:p>
    <w:p w:rsidR="00292F05" w:rsidRPr="00292F05" w:rsidRDefault="00292F05" w:rsidP="00276D55">
      <w:pPr>
        <w:pStyle w:val="ad"/>
        <w:numPr>
          <w:ilvl w:val="1"/>
          <w:numId w:val="47"/>
        </w:numPr>
        <w:spacing w:line="360" w:lineRule="auto"/>
        <w:ind w:left="567" w:hanging="567"/>
        <w:jc w:val="both"/>
        <w:rPr>
          <w:rFonts w:asciiTheme="majorBidi" w:hAnsiTheme="majorBidi"/>
          <w:szCs w:val="24"/>
        </w:rPr>
      </w:pPr>
      <w:r>
        <w:rPr>
          <w:rFonts w:asciiTheme="majorBidi" w:hAnsiTheme="majorBidi" w:cstheme="minorBidi" w:hint="cs"/>
          <w:szCs w:val="24"/>
          <w:rtl/>
          <w:lang w:bidi="ar-AE"/>
        </w:rPr>
        <w:t xml:space="preserve">بادرت الوزارة لإجراء خطة خاصة يُمكن في إطارها لمؤسسات التعليم العالي في البلاد اقتراح مُرشحين من قبلهم للحصول على منحة دراسة ومعيشة والدراسة للمرحلة التي تلي مرحلة </w:t>
      </w:r>
      <w:proofErr w:type="spellStart"/>
      <w:r>
        <w:rPr>
          <w:rFonts w:asciiTheme="majorBidi" w:hAnsiTheme="majorBidi" w:cstheme="minorBidi" w:hint="cs"/>
          <w:szCs w:val="24"/>
          <w:rtl/>
          <w:lang w:bidi="ar-AE"/>
        </w:rPr>
        <w:t>الدكتوراة</w:t>
      </w:r>
      <w:proofErr w:type="spellEnd"/>
      <w:r>
        <w:rPr>
          <w:rFonts w:asciiTheme="majorBidi" w:hAnsiTheme="majorBidi" w:cstheme="minorBidi" w:hint="cs"/>
          <w:szCs w:val="24"/>
          <w:rtl/>
          <w:lang w:bidi="ar-AE"/>
        </w:rPr>
        <w:t xml:space="preserve"> في جامعات رائدة في العالم في مجال الطاق</w:t>
      </w:r>
      <w:r w:rsidR="00C273AD">
        <w:rPr>
          <w:rFonts w:asciiTheme="majorBidi" w:hAnsiTheme="majorBidi" w:cstheme="minorBidi" w:hint="cs"/>
          <w:szCs w:val="24"/>
          <w:rtl/>
          <w:lang w:bidi="ar-AE"/>
        </w:rPr>
        <w:t>ة</w:t>
      </w:r>
      <w:r>
        <w:rPr>
          <w:rFonts w:asciiTheme="majorBidi" w:hAnsiTheme="majorBidi" w:cstheme="minorBidi" w:hint="cs"/>
          <w:szCs w:val="24"/>
          <w:rtl/>
          <w:lang w:bidi="ar-AE"/>
        </w:rPr>
        <w:t xml:space="preserve"> والماء.</w:t>
      </w:r>
    </w:p>
    <w:p w:rsidR="00292F05" w:rsidRPr="00733540" w:rsidRDefault="00733540" w:rsidP="00276D55">
      <w:pPr>
        <w:pStyle w:val="ad"/>
        <w:numPr>
          <w:ilvl w:val="1"/>
          <w:numId w:val="47"/>
        </w:numPr>
        <w:spacing w:line="360" w:lineRule="auto"/>
        <w:ind w:left="567" w:hanging="567"/>
        <w:jc w:val="both"/>
        <w:rPr>
          <w:rFonts w:asciiTheme="majorBidi" w:hAnsiTheme="majorBidi"/>
          <w:szCs w:val="24"/>
        </w:rPr>
      </w:pPr>
      <w:r>
        <w:rPr>
          <w:rFonts w:asciiTheme="majorBidi" w:hAnsiTheme="majorBidi" w:cs="Arial" w:hint="cs"/>
          <w:szCs w:val="24"/>
          <w:rtl/>
          <w:lang w:bidi="ar-AE"/>
        </w:rPr>
        <w:t>يهدف هذا البرنامج الى أن يقوم الباحثون في نهاية دراستهم بدعم تطوير مجالات الدراسة هذه في المؤسسات الأكاديمية في البلاد ولقطاع الطاقة الإسرائيلي.</w:t>
      </w:r>
    </w:p>
    <w:p w:rsidR="00733540" w:rsidRPr="00C33FC2" w:rsidRDefault="00C33FC2" w:rsidP="00276D55">
      <w:pPr>
        <w:pStyle w:val="ad"/>
        <w:numPr>
          <w:ilvl w:val="1"/>
          <w:numId w:val="47"/>
        </w:numPr>
        <w:spacing w:line="360" w:lineRule="auto"/>
        <w:ind w:left="567" w:hanging="567"/>
        <w:jc w:val="both"/>
        <w:rPr>
          <w:rFonts w:asciiTheme="majorBidi" w:hAnsiTheme="majorBidi"/>
          <w:szCs w:val="24"/>
        </w:rPr>
      </w:pPr>
      <w:r>
        <w:rPr>
          <w:rFonts w:asciiTheme="majorBidi" w:hAnsiTheme="majorBidi" w:cs="Arial" w:hint="cs"/>
          <w:szCs w:val="24"/>
          <w:rtl/>
          <w:lang w:bidi="ar-AE"/>
        </w:rPr>
        <w:t>يحق تقديم العروض من قبل مؤسسات معترف بها للتعليم العالي في إسرائيل كما ينص على ذلك قانون التعليم العالي للعام 1958</w:t>
      </w:r>
      <w:proofErr w:type="gramStart"/>
      <w:r>
        <w:rPr>
          <w:rFonts w:asciiTheme="majorBidi" w:hAnsiTheme="majorBidi" w:cs="Arial" w:hint="cs"/>
          <w:szCs w:val="24"/>
          <w:rtl/>
          <w:lang w:bidi="ar-AE"/>
        </w:rPr>
        <w:t>,</w:t>
      </w:r>
      <w:proofErr w:type="gramEnd"/>
      <w:r>
        <w:rPr>
          <w:rFonts w:asciiTheme="majorBidi" w:hAnsiTheme="majorBidi" w:cs="Arial" w:hint="cs"/>
          <w:szCs w:val="24"/>
          <w:rtl/>
          <w:lang w:bidi="ar-AE"/>
        </w:rPr>
        <w:t xml:space="preserve"> والتي تقوم بتقديم طلب باسم تلميذ البحث في المؤسسة بحيث يستوفون جميع شروط الحد الأدنى للمناقصة.</w:t>
      </w:r>
    </w:p>
    <w:p w:rsidR="00C33FC2" w:rsidRDefault="005C5155" w:rsidP="00276D55">
      <w:pPr>
        <w:pStyle w:val="ad"/>
        <w:numPr>
          <w:ilvl w:val="1"/>
          <w:numId w:val="47"/>
        </w:numPr>
        <w:spacing w:line="360" w:lineRule="auto"/>
        <w:ind w:left="567" w:hanging="567"/>
        <w:jc w:val="both"/>
        <w:rPr>
          <w:rFonts w:asciiTheme="majorBidi" w:hAnsiTheme="majorBidi"/>
          <w:szCs w:val="24"/>
        </w:rPr>
      </w:pPr>
      <w:r>
        <w:rPr>
          <w:rFonts w:asciiTheme="majorBidi" w:hAnsiTheme="majorBidi" w:cs="Arial" w:hint="cs"/>
          <w:szCs w:val="24"/>
          <w:rtl/>
          <w:lang w:bidi="ar-AE"/>
        </w:rPr>
        <w:t>قائمة جزئية للمجالات المناسبة لتقديم طلب الحصول على منحة:</w:t>
      </w:r>
    </w:p>
    <w:p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 xml:space="preserve">Exploration and sustainable exploitation of natural resources including natural gas </w:t>
      </w:r>
    </w:p>
    <w:p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Renewable Energy</w:t>
      </w:r>
    </w:p>
    <w:p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 xml:space="preserve">Energy storage </w:t>
      </w:r>
    </w:p>
    <w:p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 xml:space="preserve">Water Technologies </w:t>
      </w:r>
    </w:p>
    <w:p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Energy efficiency</w:t>
      </w:r>
    </w:p>
    <w:p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Energy safety</w:t>
      </w:r>
    </w:p>
    <w:p w:rsidR="00276D55" w:rsidRDefault="00276D55" w:rsidP="00276D55">
      <w:pPr>
        <w:pStyle w:val="af"/>
        <w:numPr>
          <w:ilvl w:val="0"/>
          <w:numId w:val="46"/>
        </w:numPr>
        <w:bidi w:val="0"/>
        <w:spacing w:line="360" w:lineRule="auto"/>
        <w:rPr>
          <w:rFonts w:asciiTheme="majorBidi" w:hAnsiTheme="majorBidi" w:cstheme="majorBidi"/>
          <w:b/>
          <w:bCs/>
          <w:sz w:val="20"/>
          <w:szCs w:val="20"/>
        </w:rPr>
      </w:pPr>
      <w:r>
        <w:rPr>
          <w:rFonts w:asciiTheme="majorBidi" w:hAnsiTheme="majorBidi" w:cstheme="majorBidi"/>
          <w:sz w:val="20"/>
          <w:szCs w:val="20"/>
        </w:rPr>
        <w:t>Alternative fuels</w:t>
      </w:r>
    </w:p>
    <w:p w:rsidR="00276D55" w:rsidRDefault="00276D55" w:rsidP="00276D55">
      <w:pPr>
        <w:pStyle w:val="af"/>
        <w:numPr>
          <w:ilvl w:val="0"/>
          <w:numId w:val="46"/>
        </w:numPr>
        <w:bidi w:val="0"/>
        <w:spacing w:line="360" w:lineRule="auto"/>
        <w:rPr>
          <w:rFonts w:asciiTheme="majorBidi" w:hAnsiTheme="majorBidi" w:cstheme="majorBidi"/>
          <w:b/>
          <w:bCs/>
          <w:sz w:val="20"/>
          <w:szCs w:val="20"/>
        </w:rPr>
      </w:pPr>
      <w:r>
        <w:rPr>
          <w:rFonts w:asciiTheme="majorBidi" w:hAnsiTheme="majorBidi" w:cstheme="majorBidi"/>
          <w:sz w:val="20"/>
          <w:szCs w:val="20"/>
        </w:rPr>
        <w:t xml:space="preserve">Energy modeling </w:t>
      </w:r>
    </w:p>
    <w:p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Geotechnical &amp; Geophysical technologies</w:t>
      </w:r>
    </w:p>
    <w:p w:rsidR="00276D55" w:rsidRDefault="00276D55" w:rsidP="00276D55">
      <w:pPr>
        <w:pStyle w:val="af"/>
        <w:numPr>
          <w:ilvl w:val="0"/>
          <w:numId w:val="46"/>
        </w:numPr>
        <w:bidi w:val="0"/>
        <w:spacing w:line="360" w:lineRule="auto"/>
        <w:rPr>
          <w:rFonts w:asciiTheme="majorBidi" w:hAnsiTheme="majorBidi" w:cstheme="majorBidi"/>
          <w:b/>
          <w:bCs/>
          <w:sz w:val="20"/>
          <w:szCs w:val="20"/>
        </w:rPr>
      </w:pPr>
      <w:r>
        <w:rPr>
          <w:rFonts w:asciiTheme="majorBidi" w:hAnsiTheme="majorBidi" w:cstheme="majorBidi"/>
          <w:sz w:val="20"/>
          <w:szCs w:val="20"/>
        </w:rPr>
        <w:t>"Digital gas Field" technologies</w:t>
      </w:r>
    </w:p>
    <w:p w:rsidR="00981A69" w:rsidRPr="00DD09EA" w:rsidRDefault="00981A69" w:rsidP="00527320">
      <w:pPr>
        <w:tabs>
          <w:tab w:val="left" w:pos="8312"/>
        </w:tabs>
        <w:spacing w:line="360" w:lineRule="auto"/>
        <w:jc w:val="both"/>
        <w:rPr>
          <w:b/>
          <w:bCs/>
          <w:sz w:val="22"/>
          <w:szCs w:val="22"/>
          <w:u w:val="single"/>
          <w:rtl/>
        </w:rPr>
      </w:pPr>
    </w:p>
    <w:p w:rsidR="00254C24" w:rsidRPr="004B0431" w:rsidRDefault="00254C24" w:rsidP="00254C24">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4B0431">
          <w:rPr>
            <w:rStyle w:val="Hyperlink"/>
            <w:rFonts w:asciiTheme="minorBidi" w:hAnsiTheme="minorBidi" w:cstheme="minorBidi"/>
            <w:color w:val="auto"/>
            <w:sz w:val="22"/>
            <w:szCs w:val="22"/>
          </w:rPr>
          <w:t>www.energy.gov.il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
    <w:p w:rsidR="00433017" w:rsidRDefault="00433017" w:rsidP="00254C24">
      <w:pPr>
        <w:tabs>
          <w:tab w:val="left" w:pos="8312"/>
        </w:tabs>
        <w:spacing w:line="360" w:lineRule="auto"/>
        <w:jc w:val="both"/>
        <w:rPr>
          <w:rFonts w:cstheme="minorBidi"/>
          <w:b/>
          <w:bCs/>
          <w:sz w:val="22"/>
          <w:szCs w:val="22"/>
          <w:u w:val="single"/>
          <w:rtl/>
          <w:lang w:bidi="ar-AE"/>
        </w:rPr>
      </w:pPr>
    </w:p>
    <w:p w:rsidR="00433017" w:rsidRDefault="00433017" w:rsidP="00254C24">
      <w:pPr>
        <w:tabs>
          <w:tab w:val="left" w:pos="8312"/>
        </w:tabs>
        <w:spacing w:line="360" w:lineRule="auto"/>
        <w:jc w:val="both"/>
        <w:rPr>
          <w:rFonts w:cstheme="minorBidi"/>
          <w:b/>
          <w:bCs/>
          <w:sz w:val="22"/>
          <w:szCs w:val="22"/>
          <w:u w:val="single"/>
          <w:rtl/>
          <w:lang w:bidi="ar-AE"/>
        </w:rPr>
      </w:pPr>
    </w:p>
    <w:p w:rsidR="00433017" w:rsidRDefault="00433017" w:rsidP="00254C24">
      <w:pPr>
        <w:tabs>
          <w:tab w:val="left" w:pos="8312"/>
        </w:tabs>
        <w:spacing w:line="360" w:lineRule="auto"/>
        <w:jc w:val="both"/>
        <w:rPr>
          <w:rFonts w:cstheme="minorBidi"/>
          <w:b/>
          <w:bCs/>
          <w:sz w:val="22"/>
          <w:szCs w:val="22"/>
          <w:u w:val="single"/>
          <w:rtl/>
          <w:lang w:bidi="ar-AE"/>
        </w:rPr>
      </w:pPr>
    </w:p>
    <w:p w:rsidR="00254C24" w:rsidRPr="00433017" w:rsidRDefault="00433017" w:rsidP="00254C24">
      <w:pPr>
        <w:tabs>
          <w:tab w:val="left" w:pos="8312"/>
        </w:tabs>
        <w:spacing w:line="360" w:lineRule="auto"/>
        <w:jc w:val="both"/>
        <w:rPr>
          <w:rFonts w:cstheme="minorBidi"/>
          <w:b/>
          <w:bCs/>
          <w:sz w:val="22"/>
          <w:szCs w:val="22"/>
          <w:u w:val="single"/>
          <w:rtl/>
          <w:lang w:bidi="ar-AE"/>
        </w:rPr>
      </w:pPr>
      <w:r>
        <w:rPr>
          <w:rFonts w:cstheme="minorBidi" w:hint="cs"/>
          <w:b/>
          <w:bCs/>
          <w:sz w:val="22"/>
          <w:szCs w:val="22"/>
          <w:u w:val="single"/>
          <w:rtl/>
          <w:lang w:bidi="ar-AE"/>
        </w:rPr>
        <w:lastRenderedPageBreak/>
        <w:t>عام</w:t>
      </w:r>
    </w:p>
    <w:p w:rsidR="00433017" w:rsidRDefault="00433017" w:rsidP="00433017">
      <w:pPr>
        <w:spacing w:line="360" w:lineRule="auto"/>
        <w:contextualSpacing/>
        <w:jc w:val="both"/>
        <w:rPr>
          <w:rFonts w:asciiTheme="minorBidi" w:hAnsiTheme="minorBidi" w:cstheme="minorBidi"/>
          <w:sz w:val="22"/>
          <w:szCs w:val="22"/>
          <w:rtl/>
          <w:lang w:bidi="ar-AE"/>
        </w:rPr>
      </w:pPr>
      <w:r>
        <w:rPr>
          <w:rFonts w:asciiTheme="minorBidi" w:hAnsiTheme="minorBidi" w:cstheme="minorBidi"/>
          <w:sz w:val="22"/>
          <w:szCs w:val="22"/>
          <w:rtl/>
          <w:lang w:bidi="ar-AE"/>
        </w:rPr>
        <w:t xml:space="preserve">يجب </w:t>
      </w:r>
      <w:r>
        <w:rPr>
          <w:rFonts w:asciiTheme="minorBidi" w:hAnsiTheme="minorBidi" w:cstheme="minorBidi" w:hint="cs"/>
          <w:sz w:val="22"/>
          <w:szCs w:val="22"/>
          <w:rtl/>
          <w:lang w:bidi="ar-AE"/>
        </w:rPr>
        <w:t xml:space="preserve">تقديم مغلف العرض بصورة فعلية لمكتب العالم </w:t>
      </w:r>
      <w:proofErr w:type="gramStart"/>
      <w:r>
        <w:rPr>
          <w:rFonts w:asciiTheme="minorBidi" w:hAnsiTheme="minorBidi" w:cstheme="minorBidi" w:hint="cs"/>
          <w:sz w:val="22"/>
          <w:szCs w:val="22"/>
          <w:rtl/>
          <w:lang w:bidi="ar-AE"/>
        </w:rPr>
        <w:t>الرئيسي,</w:t>
      </w:r>
      <w:proofErr w:type="gramEnd"/>
      <w:r>
        <w:rPr>
          <w:rFonts w:asciiTheme="minorBidi" w:hAnsiTheme="minorBidi" w:cstheme="minorBidi" w:hint="cs"/>
          <w:sz w:val="22"/>
          <w:szCs w:val="22"/>
          <w:rtl/>
          <w:lang w:bidi="ar-AE"/>
        </w:rPr>
        <w:t xml:space="preserve"> وزارة الطاقة, شارع </w:t>
      </w:r>
      <w:proofErr w:type="spellStart"/>
      <w:r>
        <w:rPr>
          <w:rFonts w:asciiTheme="minorBidi" w:hAnsiTheme="minorBidi" w:cstheme="minorBidi" w:hint="cs"/>
          <w:sz w:val="22"/>
          <w:szCs w:val="22"/>
          <w:rtl/>
          <w:lang w:bidi="ar-AE"/>
        </w:rPr>
        <w:t>هرتوم</w:t>
      </w:r>
      <w:proofErr w:type="spellEnd"/>
      <w:r>
        <w:rPr>
          <w:rFonts w:asciiTheme="minorBidi" w:hAnsiTheme="minorBidi" w:cstheme="minorBidi" w:hint="cs"/>
          <w:sz w:val="22"/>
          <w:szCs w:val="22"/>
          <w:rtl/>
          <w:lang w:bidi="ar-AE"/>
        </w:rPr>
        <w:t xml:space="preserve"> 14, مبنى رد, الطابق الثاني القدس, </w:t>
      </w:r>
      <w:r w:rsidRPr="004B0431">
        <w:rPr>
          <w:rFonts w:asciiTheme="minorBidi" w:hAnsiTheme="minorBidi" w:cstheme="minorBidi"/>
          <w:sz w:val="22"/>
          <w:szCs w:val="22"/>
          <w:rtl/>
          <w:lang w:bidi="ar-AE"/>
        </w:rPr>
        <w:t xml:space="preserve">حتى تاريخ </w:t>
      </w:r>
      <w:r>
        <w:rPr>
          <w:rFonts w:asciiTheme="minorBidi" w:hAnsiTheme="minorBidi" w:cstheme="minorBidi" w:hint="cs"/>
          <w:b/>
          <w:bCs/>
          <w:sz w:val="22"/>
          <w:szCs w:val="22"/>
          <w:rtl/>
          <w:lang w:bidi="ar-AE"/>
        </w:rPr>
        <w:t>17.6.</w:t>
      </w:r>
      <w:r>
        <w:rPr>
          <w:rFonts w:asciiTheme="minorBidi" w:hAnsiTheme="minorBidi" w:cstheme="minorBidi" w:hint="cs"/>
          <w:b/>
          <w:bCs/>
          <w:sz w:val="22"/>
          <w:szCs w:val="22"/>
          <w:rtl/>
        </w:rPr>
        <w:t>2018</w:t>
      </w:r>
      <w:r w:rsidRPr="00433017">
        <w:rPr>
          <w:rFonts w:asciiTheme="minorBidi" w:hAnsiTheme="minorBidi" w:cstheme="minorBidi" w:hint="cs"/>
          <w:b/>
          <w:bCs/>
          <w:sz w:val="22"/>
          <w:szCs w:val="22"/>
          <w:rtl/>
          <w:lang w:bidi="ar-SY"/>
        </w:rPr>
        <w:t xml:space="preserve"> </w:t>
      </w:r>
      <w:r w:rsidRPr="00433017">
        <w:rPr>
          <w:rFonts w:asciiTheme="minorBidi" w:hAnsiTheme="minorBidi" w:cstheme="minorBidi"/>
          <w:b/>
          <w:bCs/>
          <w:sz w:val="22"/>
          <w:szCs w:val="22"/>
          <w:rtl/>
          <w:lang w:bidi="ar-AE"/>
        </w:rPr>
        <w:t>في تمام الساعة 14:00</w:t>
      </w:r>
      <w:r w:rsidRPr="00433017">
        <w:rPr>
          <w:rFonts w:asciiTheme="minorBidi" w:hAnsiTheme="minorBidi" w:cstheme="minorBidi"/>
          <w:sz w:val="22"/>
          <w:szCs w:val="22"/>
          <w:rtl/>
          <w:lang w:bidi="ar-AE"/>
        </w:rPr>
        <w:t>.</w:t>
      </w:r>
    </w:p>
    <w:p w:rsidR="005340BC" w:rsidRPr="0086068F" w:rsidRDefault="005340BC" w:rsidP="005340BC">
      <w:pPr>
        <w:spacing w:line="360" w:lineRule="auto"/>
        <w:jc w:val="both"/>
        <w:rPr>
          <w:rFonts w:cstheme="minorBidi"/>
          <w:b/>
          <w:bCs/>
          <w:szCs w:val="24"/>
          <w:u w:val="single"/>
          <w:rtl/>
        </w:rPr>
      </w:pPr>
    </w:p>
    <w:p w:rsidR="00433017" w:rsidRDefault="00433017" w:rsidP="00433017">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w:t>
      </w:r>
      <w:r>
        <w:rPr>
          <w:rFonts w:cstheme="minorBidi" w:hint="cs"/>
          <w:b/>
          <w:bCs/>
          <w:szCs w:val="24"/>
          <w:u w:val="single"/>
          <w:rtl/>
          <w:lang w:bidi="ar-AE"/>
        </w:rPr>
        <w:t>مقر مكتب العالم الرئيسي,</w:t>
      </w:r>
      <w:r w:rsidRPr="00447EC2">
        <w:rPr>
          <w:rFonts w:cstheme="minorBidi" w:hint="cs"/>
          <w:b/>
          <w:bCs/>
          <w:szCs w:val="24"/>
          <w:u w:val="single"/>
          <w:rtl/>
          <w:lang w:bidi="ar-AE"/>
        </w:rPr>
        <w:t xml:space="preserve">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5340BC" w:rsidRPr="00DD09EA" w:rsidRDefault="005340BC" w:rsidP="005340BC">
      <w:pPr>
        <w:spacing w:line="360" w:lineRule="auto"/>
        <w:ind w:left="-1"/>
        <w:jc w:val="both"/>
        <w:rPr>
          <w:szCs w:val="24"/>
          <w:rtl/>
          <w:lang w:bidi="ar-AE"/>
        </w:rPr>
      </w:pPr>
    </w:p>
    <w:p w:rsidR="00886C35" w:rsidRDefault="00886C35" w:rsidP="00886C35">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886C35" w:rsidRPr="00527320" w:rsidRDefault="00886C35" w:rsidP="00886C35">
      <w:pPr>
        <w:spacing w:line="360" w:lineRule="auto"/>
        <w:jc w:val="both"/>
        <w:rPr>
          <w:b/>
          <w:bCs/>
          <w:szCs w:val="24"/>
          <w:u w:val="single"/>
          <w:rtl/>
          <w:lang w:bidi="ar-AE"/>
        </w:rPr>
      </w:pPr>
    </w:p>
    <w:p w:rsidR="00886C35" w:rsidRDefault="00886C35" w:rsidP="00886C35">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5340BC" w:rsidRPr="00DD09EA" w:rsidRDefault="005340BC" w:rsidP="005340BC">
      <w:pPr>
        <w:spacing w:line="360" w:lineRule="auto"/>
        <w:jc w:val="both"/>
        <w:rPr>
          <w:b/>
          <w:bCs/>
          <w:szCs w:val="24"/>
          <w:rtl/>
          <w:lang w:bidi="ar-AE"/>
        </w:rPr>
      </w:pPr>
    </w:p>
    <w:p w:rsidR="00886C35" w:rsidRPr="004B0431" w:rsidRDefault="00886C35" w:rsidP="00886C35">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886C35" w:rsidRPr="004B0431" w:rsidRDefault="00886C35" w:rsidP="00886C35">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16.4.2018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886C35" w:rsidRPr="008F14CC" w:rsidRDefault="00886C35" w:rsidP="00FF7DA5">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sidR="00FF7DA5">
        <w:rPr>
          <w:rFonts w:asciiTheme="minorBidi" w:hAnsiTheme="minorBidi" w:cstheme="minorBidi" w:hint="cs"/>
          <w:b/>
          <w:bCs/>
          <w:sz w:val="22"/>
          <w:szCs w:val="22"/>
          <w:u w:val="single"/>
          <w:rtl/>
          <w:lang w:bidi="ar-SY"/>
        </w:rPr>
        <w:t>1.5.2018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886C35" w:rsidRPr="004B0431" w:rsidRDefault="00886C35" w:rsidP="00886C35">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3A7E" w:rsidRDefault="00C93A7E">
      <w:r>
        <w:separator/>
      </w:r>
    </w:p>
  </w:endnote>
  <w:endnote w:type="continuationSeparator" w:id="0">
    <w:p w:rsidR="00C93A7E" w:rsidRDefault="00C93A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FC5DE0" w:rsidRDefault="00510EB6" w:rsidP="00DF17C5">
    <w:pPr>
      <w:pStyle w:val="13"/>
      <w:pBdr>
        <w:top w:val="single" w:sz="6" w:space="1" w:color="auto"/>
      </w:pBdr>
      <w:tabs>
        <w:tab w:val="left" w:pos="1967"/>
        <w:tab w:val="center" w:pos="4748"/>
      </w:tabs>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3A7E" w:rsidRDefault="00C93A7E">
      <w:r>
        <w:separator/>
      </w:r>
    </w:p>
  </w:footnote>
  <w:footnote w:type="continuationSeparator" w:id="0">
    <w:p w:rsidR="00C93A7E" w:rsidRDefault="00C93A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A02E8" w:rsidRPr="005A02E8">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F17C5" w:rsidRDefault="00DF17C5" w:rsidP="00CD63D0">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585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7"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9"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2"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6"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8"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7FC449A"/>
    <w:multiLevelType w:val="hybridMultilevel"/>
    <w:tmpl w:val="1D22F210"/>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4"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15:restartNumberingAfterBreak="0">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2"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1"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3"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4"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3"/>
  </w:num>
  <w:num w:numId="2">
    <w:abstractNumId w:val="38"/>
  </w:num>
  <w:num w:numId="3">
    <w:abstractNumId w:val="14"/>
  </w:num>
  <w:num w:numId="4">
    <w:abstractNumId w:val="33"/>
  </w:num>
  <w:num w:numId="5">
    <w:abstractNumId w:val="19"/>
  </w:num>
  <w:num w:numId="6">
    <w:abstractNumId w:val="9"/>
  </w:num>
  <w:num w:numId="7">
    <w:abstractNumId w:val="18"/>
  </w:num>
  <w:num w:numId="8">
    <w:abstractNumId w:val="20"/>
  </w:num>
  <w:num w:numId="9">
    <w:abstractNumId w:val="43"/>
  </w:num>
  <w:num w:numId="10">
    <w:abstractNumId w:val="27"/>
  </w:num>
  <w:num w:numId="11">
    <w:abstractNumId w:val="2"/>
  </w:num>
  <w:num w:numId="12">
    <w:abstractNumId w:val="25"/>
  </w:num>
  <w:num w:numId="13">
    <w:abstractNumId w:val="40"/>
  </w:num>
  <w:num w:numId="14">
    <w:abstractNumId w:val="21"/>
  </w:num>
  <w:num w:numId="15">
    <w:abstractNumId w:val="10"/>
  </w:num>
  <w:num w:numId="16">
    <w:abstractNumId w:val="12"/>
  </w:num>
  <w:num w:numId="17">
    <w:abstractNumId w:val="30"/>
  </w:num>
  <w:num w:numId="18">
    <w:abstractNumId w:val="22"/>
  </w:num>
  <w:num w:numId="19">
    <w:abstractNumId w:val="44"/>
  </w:num>
  <w:num w:numId="20">
    <w:abstractNumId w:val="24"/>
  </w:num>
  <w:num w:numId="21">
    <w:abstractNumId w:val="7"/>
  </w:num>
  <w:num w:numId="22">
    <w:abstractNumId w:val="17"/>
  </w:num>
  <w:num w:numId="23">
    <w:abstractNumId w:val="28"/>
  </w:num>
  <w:num w:numId="24">
    <w:abstractNumId w:val="39"/>
  </w:num>
  <w:num w:numId="25">
    <w:abstractNumId w:val="37"/>
  </w:num>
  <w:num w:numId="26">
    <w:abstractNumId w:val="1"/>
  </w:num>
  <w:num w:numId="27">
    <w:abstractNumId w:val="31"/>
  </w:num>
  <w:num w:numId="28">
    <w:abstractNumId w:val="8"/>
  </w:num>
  <w:num w:numId="29">
    <w:abstractNumId w:val="6"/>
  </w:num>
  <w:num w:numId="30">
    <w:abstractNumId w:val="35"/>
  </w:num>
  <w:num w:numId="31">
    <w:abstractNumId w:val="32"/>
  </w:num>
  <w:num w:numId="32">
    <w:abstractNumId w:val="34"/>
  </w:num>
  <w:num w:numId="33">
    <w:abstractNumId w:val="41"/>
  </w:num>
  <w:num w:numId="34">
    <w:abstractNumId w:val="3"/>
  </w:num>
  <w:num w:numId="35">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16"/>
  </w:num>
  <w:num w:numId="40">
    <w:abstractNumId w:val="36"/>
  </w:num>
  <w:num w:numId="41">
    <w:abstractNumId w:val="5"/>
  </w:num>
  <w:num w:numId="42">
    <w:abstractNumId w:val="29"/>
  </w:num>
  <w:num w:numId="43">
    <w:abstractNumId w:val="26"/>
  </w:num>
  <w:num w:numId="44">
    <w:abstractNumId w:val="45"/>
  </w:num>
  <w:num w:numId="45">
    <w:abstractNumId w:val="11"/>
  </w:num>
  <w:num w:numId="46">
    <w:abstractNumId w:val="23"/>
  </w:num>
  <w:num w:numId="47">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ar-AE"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563"/>
    <w:rsid w:val="001617C9"/>
    <w:rsid w:val="0016193E"/>
    <w:rsid w:val="001824C7"/>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54C24"/>
    <w:rsid w:val="002768DC"/>
    <w:rsid w:val="00276D55"/>
    <w:rsid w:val="00284CAD"/>
    <w:rsid w:val="00292F05"/>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17"/>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6876"/>
    <w:rsid w:val="00597C4B"/>
    <w:rsid w:val="005A02E8"/>
    <w:rsid w:val="005A0DC2"/>
    <w:rsid w:val="005A4613"/>
    <w:rsid w:val="005C5155"/>
    <w:rsid w:val="005D39FC"/>
    <w:rsid w:val="005D5135"/>
    <w:rsid w:val="005E1D69"/>
    <w:rsid w:val="005E5E77"/>
    <w:rsid w:val="005F4769"/>
    <w:rsid w:val="006058EA"/>
    <w:rsid w:val="00605BE2"/>
    <w:rsid w:val="00610303"/>
    <w:rsid w:val="006106D1"/>
    <w:rsid w:val="00614CC9"/>
    <w:rsid w:val="00624679"/>
    <w:rsid w:val="00624895"/>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33540"/>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068F"/>
    <w:rsid w:val="0086169C"/>
    <w:rsid w:val="00861DDB"/>
    <w:rsid w:val="008675F8"/>
    <w:rsid w:val="00873A6B"/>
    <w:rsid w:val="00880426"/>
    <w:rsid w:val="00886C35"/>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09B1"/>
    <w:rsid w:val="00941814"/>
    <w:rsid w:val="0095452B"/>
    <w:rsid w:val="00956911"/>
    <w:rsid w:val="00964B15"/>
    <w:rsid w:val="0096740F"/>
    <w:rsid w:val="00981A69"/>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273AD"/>
    <w:rsid w:val="00C32799"/>
    <w:rsid w:val="00C33B51"/>
    <w:rsid w:val="00C33FC2"/>
    <w:rsid w:val="00C45C18"/>
    <w:rsid w:val="00C5046C"/>
    <w:rsid w:val="00C516A1"/>
    <w:rsid w:val="00C6125A"/>
    <w:rsid w:val="00C64694"/>
    <w:rsid w:val="00C668B6"/>
    <w:rsid w:val="00C67FF5"/>
    <w:rsid w:val="00C80AD2"/>
    <w:rsid w:val="00C80CDB"/>
    <w:rsid w:val="00C8466A"/>
    <w:rsid w:val="00C855B6"/>
    <w:rsid w:val="00C91F7F"/>
    <w:rsid w:val="00C93A7E"/>
    <w:rsid w:val="00CA2BA0"/>
    <w:rsid w:val="00CB33E5"/>
    <w:rsid w:val="00CD63D0"/>
    <w:rsid w:val="00CF51AD"/>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09EA"/>
    <w:rsid w:val="00DD792B"/>
    <w:rsid w:val="00DE05FC"/>
    <w:rsid w:val="00DF0CCE"/>
    <w:rsid w:val="00DF17C5"/>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EE0BCF"/>
    <w:rsid w:val="00F076B3"/>
    <w:rsid w:val="00F14C94"/>
    <w:rsid w:val="00F17595"/>
    <w:rsid w:val="00F31F52"/>
    <w:rsid w:val="00F37326"/>
    <w:rsid w:val="00F41F84"/>
    <w:rsid w:val="00F42907"/>
    <w:rsid w:val="00F43314"/>
    <w:rsid w:val="00F5586C"/>
    <w:rsid w:val="00F63432"/>
    <w:rsid w:val="00F74B40"/>
    <w:rsid w:val="00F77A52"/>
    <w:rsid w:val="00F77AA3"/>
    <w:rsid w:val="00F87C9A"/>
    <w:rsid w:val="00F96CCA"/>
    <w:rsid w:val="00FA462F"/>
    <w:rsid w:val="00FA4CB1"/>
    <w:rsid w:val="00FC1B1C"/>
    <w:rsid w:val="00FC5DE0"/>
    <w:rsid w:val="00FE0D79"/>
    <w:rsid w:val="00FE2B3D"/>
    <w:rsid w:val="00FE336C"/>
    <w:rsid w:val="00FF7D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חת_124_2018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במרץ 2018</DocumentCreateDateEnglish>
    <DocumentCreateDateHebrew xmlns="8f5b83e0-a1d3-486c-bd07-833a425c74af">כ"ח באדר התשע"ח</DocumentCreateDateHebrew>
    <SubjectDocument xmlns="8f5b83e0-a1d3-486c-bd07-833a425c74af">פרסום מכרז פומבי 26/2018 מלגות חול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15/03/2018 04:13;11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124</CounterString>
    <LastLockUser xmlns="8f5b83e0-a1d3-486c-bd07-833a425c74af" xsi:nil="true"/>
    <LastCheckOutDate xmlns="8f5b83e0-a1d3-486c-bd07-833a425c74af">15/03/2018 04:13;24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HT_124_2018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2018-03-15T00:00:00+00:00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9B16D13C-6EFF-4C1D-9265-75AF6D345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567</Words>
  <Characters>2839</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2018-03-25T04:50:00Z</cp:lastPrinted>
  <dcterms:created xsi:type="dcterms:W3CDTF">2018-03-25T04:50:00Z</dcterms:created>
  <dcterms:modified xsi:type="dcterms:W3CDTF">2018-03-25T04:50:00Z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